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lang w:val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 w:val="32"/>
          <w:lang w:val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>1</w:t>
      </w:r>
    </w:p>
    <w:p>
      <w:pPr>
        <w:spacing w:line="579" w:lineRule="exact"/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zh-CN"/>
        </w:rPr>
      </w:pPr>
    </w:p>
    <w:p>
      <w:pPr>
        <w:spacing w:line="579" w:lineRule="exact"/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zh-CN"/>
        </w:rPr>
        <w:t>重庆市孤儿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val="zh-CN"/>
        </w:rPr>
        <w:t>基本生活费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zh-CN"/>
        </w:rPr>
        <w:t>申请审批表</w:t>
      </w:r>
    </w:p>
    <w:tbl>
      <w:tblPr>
        <w:tblStyle w:val="3"/>
        <w:tblW w:w="89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033"/>
        <w:gridCol w:w="923"/>
        <w:gridCol w:w="624"/>
        <w:gridCol w:w="627"/>
        <w:gridCol w:w="597"/>
        <w:gridCol w:w="972"/>
        <w:gridCol w:w="588"/>
        <w:gridCol w:w="27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4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 xml:space="preserve">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lang w:bidi="ar"/>
              </w:rPr>
              <w:t>编号：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  <w:lang w:bidi="ar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就学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父母双亡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父母均被宣告死亡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父母均被宣告失踪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父母一方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宣告死亡，另一方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宣告失踪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父母一方死亡，另一方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宣告失踪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父母一方死亡，另一方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宣告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死亡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监护人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8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与儿童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关系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住址</w:t>
            </w:r>
          </w:p>
        </w:tc>
        <w:tc>
          <w:tcPr>
            <w:tcW w:w="48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联系电话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48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监护人签名：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（街道）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审核       意见</w:t>
            </w:r>
          </w:p>
        </w:tc>
        <w:tc>
          <w:tcPr>
            <w:tcW w:w="810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 xml:space="preserve">                                （公章）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承办人：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负责人：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区县民政部门审批意见</w:t>
            </w:r>
          </w:p>
        </w:tc>
        <w:tc>
          <w:tcPr>
            <w:tcW w:w="810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 xml:space="preserve">                                                   （公章）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承办人：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负责人：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说明：</w:t>
            </w: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编号由乡镇（街道）按年按序编列。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孤儿类别以“√”表示。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本表一式二份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，区县民政部门、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乡镇（街道）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保存一份。</w:t>
            </w:r>
          </w:p>
        </w:tc>
      </w:tr>
    </w:tbl>
    <w:p>
      <w:pPr>
        <w:overflowPunct w:val="0"/>
        <w:snapToGrid w:val="0"/>
        <w:spacing w:line="579" w:lineRule="exact"/>
        <w:ind w:right="640"/>
        <w:jc w:val="both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lang w:val="zh-CN"/>
        </w:rPr>
        <w:t>附件2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 xml:space="preserve">                                     </w:t>
      </w:r>
    </w:p>
    <w:p>
      <w:pPr>
        <w:overflowPunct w:val="0"/>
        <w:snapToGrid w:val="0"/>
        <w:spacing w:line="579" w:lineRule="exact"/>
        <w:ind w:right="64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  <w:t>孤儿、事实无人抚养儿童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eastAsia="zh-CN"/>
        </w:rPr>
        <w:t>退出保障确认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表</w:t>
      </w:r>
    </w:p>
    <w:tbl>
      <w:tblPr>
        <w:tblStyle w:val="3"/>
        <w:tblW w:w="8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049"/>
        <w:gridCol w:w="1120"/>
        <w:gridCol w:w="411"/>
        <w:gridCol w:w="918"/>
        <w:gridCol w:w="580"/>
        <w:gridCol w:w="698"/>
        <w:gridCol w:w="51"/>
        <w:gridCol w:w="1218"/>
        <w:gridCol w:w="1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88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overflowPunct w:val="0"/>
              <w:snapToGrid w:val="0"/>
              <w:spacing w:line="579" w:lineRule="exact"/>
              <w:ind w:right="64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编号：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 xml:space="preserve">                              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户籍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6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6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 w:bidi="ar"/>
              </w:rPr>
              <w:t>孤儿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 w:bidi="ar"/>
              </w:rPr>
              <w:t>事实无人抚养儿童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 w:bidi="ar"/>
              </w:rPr>
              <w:t>批准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 w:bidi="ar"/>
              </w:rPr>
              <w:t>时间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享受金额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首月发放时间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监护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人情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况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与儿童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关系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住址</w:t>
            </w:r>
          </w:p>
        </w:tc>
        <w:tc>
          <w:tcPr>
            <w:tcW w:w="4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联系电话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452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银行账户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停发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原因</w:t>
            </w:r>
          </w:p>
        </w:tc>
        <w:tc>
          <w:tcPr>
            <w:tcW w:w="8019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（街道）     意见</w:t>
            </w:r>
          </w:p>
        </w:tc>
        <w:tc>
          <w:tcPr>
            <w:tcW w:w="8019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 xml:space="preserve">                   （公章）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承办人：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负责人：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区县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民政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19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 xml:space="preserve">                                                   （公章）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承办人：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负责人：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6" w:hRule="atLeast"/>
        </w:trPr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佐证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材料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粘贴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处</w:t>
            </w:r>
          </w:p>
        </w:tc>
        <w:tc>
          <w:tcPr>
            <w:tcW w:w="80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280" w:lineRule="exact"/>
        <w:ind w:right="1365" w:rightChars="650" w:firstLine="641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bidi="ar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说明：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2"/>
          <w:szCs w:val="22"/>
          <w:lang w:val="en-US" w:eastAsia="zh-CN" w:bidi="ar"/>
        </w:rPr>
        <w:t>1.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bidi="ar"/>
        </w:rPr>
        <w:t>编号由乡镇（街道）按年按序编列。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280" w:lineRule="exact"/>
        <w:ind w:right="1365" w:rightChars="650" w:firstLine="1320" w:firstLineChars="6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lang w:val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2"/>
          <w:szCs w:val="22"/>
          <w:lang w:val="en-US" w:eastAsia="zh-CN" w:bidi="ar"/>
        </w:rPr>
        <w:t>2.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bidi="ar"/>
        </w:rPr>
        <w:t>本表一式二份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eastAsia="zh-CN" w:bidi="ar"/>
        </w:rPr>
        <w:t>，区县民政部门、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bidi="ar"/>
        </w:rPr>
        <w:t>乡镇（街道）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eastAsia="zh-CN" w:bidi="ar"/>
        </w:rPr>
        <w:t>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bidi="ar"/>
        </w:rPr>
        <w:t>保存一份。</w:t>
      </w:r>
    </w:p>
    <w:p>
      <w:pPr>
        <w:rPr>
          <w:rFonts w:hint="default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ZTMyZGI0ZGM2ODkxMDBiODI1NjQ5NGMwNzhkYTUifQ=="/>
  </w:docVars>
  <w:rsids>
    <w:rsidRoot w:val="4A827766"/>
    <w:rsid w:val="17E80E79"/>
    <w:rsid w:val="1EC03280"/>
    <w:rsid w:val="22C07DD5"/>
    <w:rsid w:val="25887B03"/>
    <w:rsid w:val="27E86DDA"/>
    <w:rsid w:val="2A50233A"/>
    <w:rsid w:val="2B3204F2"/>
    <w:rsid w:val="30DB3D36"/>
    <w:rsid w:val="33564E0E"/>
    <w:rsid w:val="345D0FFF"/>
    <w:rsid w:val="352D63E3"/>
    <w:rsid w:val="3C5D54AC"/>
    <w:rsid w:val="409A3F87"/>
    <w:rsid w:val="447709A8"/>
    <w:rsid w:val="4A662821"/>
    <w:rsid w:val="4A827766"/>
    <w:rsid w:val="4EA042AF"/>
    <w:rsid w:val="4FFF28FD"/>
    <w:rsid w:val="59C632AC"/>
    <w:rsid w:val="613D2F35"/>
    <w:rsid w:val="614645F5"/>
    <w:rsid w:val="61E936B2"/>
    <w:rsid w:val="63694531"/>
    <w:rsid w:val="6AE6481F"/>
    <w:rsid w:val="6BF2396D"/>
    <w:rsid w:val="70151479"/>
    <w:rsid w:val="71836742"/>
    <w:rsid w:val="76833A57"/>
    <w:rsid w:val="786D4051"/>
    <w:rsid w:val="7A4538A8"/>
    <w:rsid w:val="7A6D498F"/>
    <w:rsid w:val="7F263AE9"/>
    <w:rsid w:val="AF93F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1768</Words>
  <Characters>1804</Characters>
  <Lines>0</Lines>
  <Paragraphs>0</Paragraphs>
  <TotalTime>31</TotalTime>
  <ScaleCrop>false</ScaleCrop>
  <LinksUpToDate>false</LinksUpToDate>
  <CharactersWithSpaces>2371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2022-09-02T19:48:00Z</dcterms:created>
  <dc:creator>维你董我</dc:creator>
  <cp:lastModifiedBy>Administrator</cp:lastModifiedBy>
  <dcterms:modified xsi:type="dcterms:W3CDTF">2022-11-15T08:34:49Z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7A3FE1C2CFBC44E89D115F7E406004AF</vt:lpwstr>
  </property>
</Properties>
</file>