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spacing w:line="560" w:lineRule="exact"/>
        <w:ind w:firstLineChars="50" w:firstLine="170"/>
        <w:jc w:val="center"/>
        <w:rPr>
          <w:rFonts w:ascii="Times New Roman" w:eastAsia="方正仿宋_GBK" w:hAnsi="Times New Roman"/>
          <w:sz w:val="34"/>
          <w:szCs w:val="34"/>
        </w:rPr>
      </w:pPr>
      <w:r w:rsidRPr="00B54BAF">
        <w:rPr>
          <w:rFonts w:ascii="Times New Roman" w:eastAsia="方正仿宋_GBK" w:hint="eastAsia"/>
          <w:sz w:val="34"/>
          <w:szCs w:val="34"/>
        </w:rPr>
        <w:t>大同府发</w:t>
      </w:r>
      <w:r w:rsidRPr="00B54BAF">
        <w:rPr>
          <w:rFonts w:ascii="Times New Roman" w:eastAsia="方正仿宋_GBK"/>
          <w:sz w:val="34"/>
          <w:szCs w:val="34"/>
        </w:rPr>
        <w:t>〔</w:t>
      </w:r>
      <w:r>
        <w:rPr>
          <w:rFonts w:ascii="Times New Roman" w:eastAsia="方正仿宋_GBK" w:hint="eastAsia"/>
          <w:sz w:val="34"/>
          <w:szCs w:val="34"/>
        </w:rPr>
        <w:t>2023</w:t>
      </w:r>
      <w:r w:rsidRPr="00B54BAF">
        <w:rPr>
          <w:rFonts w:ascii="Times New Roman" w:eastAsia="方正仿宋_GBK"/>
          <w:sz w:val="34"/>
          <w:szCs w:val="34"/>
        </w:rPr>
        <w:t>〕</w:t>
      </w:r>
      <w:r>
        <w:rPr>
          <w:rFonts w:ascii="Times New Roman" w:eastAsia="方正仿宋_GBK" w:hint="eastAsia"/>
          <w:sz w:val="34"/>
          <w:szCs w:val="34"/>
        </w:rPr>
        <w:t>26</w:t>
      </w:r>
      <w:r w:rsidRPr="00B54BAF">
        <w:rPr>
          <w:rFonts w:ascii="Times New Roman" w:eastAsia="方正仿宋_GBK" w:hint="eastAsia"/>
          <w:sz w:val="34"/>
          <w:szCs w:val="34"/>
        </w:rPr>
        <w:t>号</w:t>
      </w: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B54BAF" w:rsidRPr="00B54BAF" w:rsidRDefault="00B54BAF" w:rsidP="00B54BAF">
      <w:pPr>
        <w:adjustRightInd w:val="0"/>
        <w:snapToGrid w:val="0"/>
        <w:spacing w:line="560" w:lineRule="exact"/>
        <w:jc w:val="center"/>
        <w:rPr>
          <w:rFonts w:ascii="方正仿宋_GBK" w:eastAsia="方正仿宋_GBK"/>
          <w:kern w:val="0"/>
          <w:sz w:val="32"/>
          <w:szCs w:val="32"/>
        </w:rPr>
      </w:pPr>
    </w:p>
    <w:p w:rsidR="009029C5" w:rsidRPr="00B54BAF" w:rsidRDefault="00B54BAF" w:rsidP="00B54BAF">
      <w:pPr>
        <w:adjustRightInd w:val="0"/>
        <w:snapToGrid w:val="0"/>
        <w:spacing w:line="560" w:lineRule="exact"/>
        <w:jc w:val="center"/>
        <w:rPr>
          <w:rFonts w:ascii="方正小标宋_GBK" w:eastAsia="方正小标宋_GBK" w:hAnsi="Times New Roman"/>
          <w:kern w:val="0"/>
          <w:sz w:val="44"/>
          <w:szCs w:val="44"/>
        </w:rPr>
      </w:pPr>
      <w:r w:rsidRPr="00B54BAF">
        <w:rPr>
          <w:rFonts w:ascii="方正小标宋_GBK" w:eastAsia="方正小标宋_GBK" w:hint="eastAsia"/>
          <w:kern w:val="0"/>
          <w:sz w:val="44"/>
          <w:szCs w:val="44"/>
        </w:rPr>
        <w:t>大同镇人民政府</w:t>
      </w:r>
    </w:p>
    <w:p w:rsidR="009029C5" w:rsidRPr="00B54BAF" w:rsidRDefault="00B54BAF" w:rsidP="00B54BAF">
      <w:pPr>
        <w:adjustRightInd w:val="0"/>
        <w:snapToGrid w:val="0"/>
        <w:spacing w:line="560" w:lineRule="exact"/>
        <w:jc w:val="center"/>
        <w:rPr>
          <w:rFonts w:ascii="方正小标宋_GBK" w:eastAsia="方正小标宋_GBK" w:hAnsi="Times New Roman"/>
          <w:kern w:val="0"/>
          <w:sz w:val="44"/>
          <w:szCs w:val="44"/>
        </w:rPr>
      </w:pPr>
      <w:r w:rsidRPr="00B54BAF">
        <w:rPr>
          <w:rFonts w:ascii="方正小标宋_GBK" w:eastAsia="方正小标宋_GBK" w:hint="eastAsia"/>
          <w:kern w:val="0"/>
          <w:sz w:val="44"/>
          <w:szCs w:val="44"/>
        </w:rPr>
        <w:t>关于成立消防安全委员会的通知</w:t>
      </w:r>
    </w:p>
    <w:p w:rsidR="009029C5" w:rsidRPr="00B54BAF" w:rsidRDefault="009029C5" w:rsidP="00B54BAF">
      <w:pPr>
        <w:spacing w:line="560" w:lineRule="exact"/>
        <w:jc w:val="center"/>
        <w:rPr>
          <w:rFonts w:ascii="Times New Roman" w:eastAsia="方正仿宋_GBK" w:hAnsi="Times New Roman"/>
          <w:sz w:val="44"/>
          <w:szCs w:val="44"/>
        </w:rPr>
      </w:pPr>
    </w:p>
    <w:p w:rsidR="009029C5" w:rsidRPr="00B54BAF" w:rsidRDefault="00B54BAF" w:rsidP="00B54BAF">
      <w:pPr>
        <w:spacing w:line="560" w:lineRule="exact"/>
        <w:rPr>
          <w:rFonts w:ascii="Times New Roman" w:eastAsia="方正仿宋_GBK" w:hAnsi="Times New Roman" w:cs="宋体"/>
          <w:color w:val="FF0000"/>
          <w:kern w:val="0"/>
          <w:sz w:val="32"/>
          <w:szCs w:val="32"/>
        </w:rPr>
      </w:pPr>
      <w:r w:rsidRPr="00B54BAF">
        <w:rPr>
          <w:rFonts w:ascii="Times New Roman" w:eastAsia="方正仿宋_GBK" w:hAnsi="Times New Roman" w:cs="宋体" w:hint="eastAsia"/>
          <w:color w:val="000000"/>
          <w:kern w:val="0"/>
          <w:sz w:val="32"/>
          <w:szCs w:val="32"/>
        </w:rPr>
        <w:t>各村（社区）、镇属各部门及相关单位：</w:t>
      </w:r>
    </w:p>
    <w:p w:rsidR="009029C5" w:rsidRPr="00B54BAF" w:rsidRDefault="00B54BAF" w:rsidP="00B54BAF">
      <w:pPr>
        <w:spacing w:line="560" w:lineRule="exact"/>
        <w:ind w:firstLine="645"/>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根据相关文件要求，现成立大同镇消防安全委员会，特通知如下：</w:t>
      </w:r>
    </w:p>
    <w:p w:rsidR="009029C5" w:rsidRPr="00B54BAF" w:rsidRDefault="00B54BAF" w:rsidP="00B54BAF">
      <w:pPr>
        <w:spacing w:line="560" w:lineRule="exact"/>
        <w:ind w:firstLine="645"/>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主</w:t>
      </w:r>
      <w:r>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任：徐林</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党委书记</w:t>
      </w:r>
    </w:p>
    <w:p w:rsidR="009029C5" w:rsidRP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夏旭</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镇</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长</w:t>
      </w:r>
    </w:p>
    <w:p w:rsidR="009029C5" w:rsidRPr="00B54BAF" w:rsidRDefault="00B54BAF" w:rsidP="00B54BAF">
      <w:pPr>
        <w:spacing w:line="560" w:lineRule="exact"/>
        <w:ind w:firstLineChars="200" w:firstLine="64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副主任：余</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飞</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人大主席</w:t>
      </w:r>
      <w:r w:rsidRPr="00B54BAF">
        <w:rPr>
          <w:rFonts w:ascii="Times New Roman" w:eastAsia="方正仿宋_GBK" w:hAnsi="Times New Roman" w:cs="宋体" w:hint="eastAsia"/>
          <w:color w:val="000000"/>
          <w:kern w:val="0"/>
          <w:sz w:val="32"/>
          <w:szCs w:val="32"/>
        </w:rPr>
        <w:t xml:space="preserve"> </w:t>
      </w:r>
      <w:bookmarkStart w:id="0" w:name="_GoBack"/>
      <w:bookmarkEnd w:id="0"/>
    </w:p>
    <w:p w:rsidR="009029C5" w:rsidRPr="00B54BAF" w:rsidRDefault="00B54BAF" w:rsidP="00B54BAF">
      <w:pPr>
        <w:spacing w:line="560" w:lineRule="exact"/>
        <w:ind w:firstLineChars="605" w:firstLine="1936"/>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黄</w:t>
      </w:r>
      <w:r>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华</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武装部长</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副镇长</w:t>
      </w:r>
      <w:r w:rsidRPr="00B54BAF">
        <w:rPr>
          <w:rFonts w:ascii="Times New Roman" w:eastAsia="方正仿宋_GBK" w:hAnsi="Times New Roman" w:cs="宋体" w:hint="eastAsia"/>
          <w:color w:val="000000"/>
          <w:kern w:val="0"/>
          <w:sz w:val="32"/>
          <w:szCs w:val="32"/>
        </w:rPr>
        <w:t xml:space="preserve"> </w:t>
      </w:r>
    </w:p>
    <w:p w:rsidR="009029C5" w:rsidRP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罗文峰</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政法委员</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副镇长</w:t>
      </w:r>
      <w:r w:rsidRPr="00B54BAF">
        <w:rPr>
          <w:rFonts w:ascii="Times New Roman" w:eastAsia="方正仿宋_GBK" w:hAnsi="Times New Roman" w:cs="宋体" w:hint="eastAsia"/>
          <w:color w:val="000000"/>
          <w:kern w:val="0"/>
          <w:sz w:val="32"/>
          <w:szCs w:val="32"/>
        </w:rPr>
        <w:t xml:space="preserve">         </w:t>
      </w:r>
    </w:p>
    <w:p w:rsidR="009029C5" w:rsidRPr="00B54BAF" w:rsidRDefault="00B54BAF" w:rsidP="00B54BAF">
      <w:pPr>
        <w:spacing w:line="560" w:lineRule="exact"/>
        <w:ind w:firstLine="645"/>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lastRenderedPageBreak/>
        <w:t>成</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员：李冬生</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派出所所长</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龙桂林</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应急办主任</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冯戴军</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党政办主任</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刘</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欢</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经发办主任</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张小平</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村建环保办主任</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罗伟明</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司法所工作人员</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舒心田</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卫生院院长</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赵学均</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中心校校长</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徐维权</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农商行主任</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罗</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刚</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烟草站站长</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周海容</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大厂社区支部书记</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何</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春</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龙门村支部书记</w:t>
      </w:r>
    </w:p>
    <w:p w:rsid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刘秀权</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大河村支部书记</w:t>
      </w:r>
    </w:p>
    <w:p w:rsidR="009029C5" w:rsidRPr="00B54BAF" w:rsidRDefault="00B54BAF" w:rsidP="00B54BAF">
      <w:pPr>
        <w:spacing w:line="560" w:lineRule="exact"/>
        <w:ind w:firstLineChars="600" w:firstLine="1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廖登群</w:t>
      </w:r>
      <w:r w:rsidRPr="00B54BAF">
        <w:rPr>
          <w:rFonts w:ascii="Times New Roman" w:eastAsia="方正仿宋_GBK" w:hAnsi="Times New Roman" w:cs="宋体" w:hint="eastAsia"/>
          <w:color w:val="000000"/>
          <w:kern w:val="0"/>
          <w:sz w:val="32"/>
          <w:szCs w:val="32"/>
        </w:rPr>
        <w:t xml:space="preserve">  </w:t>
      </w:r>
      <w:r w:rsidRPr="00B54BAF">
        <w:rPr>
          <w:rFonts w:ascii="Times New Roman" w:eastAsia="方正仿宋_GBK" w:hAnsi="Times New Roman" w:cs="宋体" w:hint="eastAsia"/>
          <w:color w:val="000000"/>
          <w:kern w:val="0"/>
          <w:sz w:val="32"/>
          <w:szCs w:val="32"/>
        </w:rPr>
        <w:t>马驴村支部书记</w:t>
      </w:r>
      <w:r w:rsidRPr="00B54BAF">
        <w:rPr>
          <w:rFonts w:ascii="Times New Roman" w:eastAsia="方正仿宋_GBK" w:hAnsi="Times New Roman" w:cs="宋体" w:hint="eastAsia"/>
          <w:color w:val="000000"/>
          <w:kern w:val="0"/>
          <w:sz w:val="32"/>
          <w:szCs w:val="32"/>
        </w:rPr>
        <w:t xml:space="preserve">  </w:t>
      </w:r>
    </w:p>
    <w:p w:rsidR="009029C5" w:rsidRPr="00B54BAF" w:rsidRDefault="00B54BAF" w:rsidP="00B54BAF">
      <w:pPr>
        <w:spacing w:line="560" w:lineRule="exact"/>
        <w:ind w:firstLine="646"/>
        <w:rPr>
          <w:rFonts w:ascii="Times New Roman" w:eastAsia="方正仿宋_GBK" w:hAnsi="Times New Roman"/>
          <w:sz w:val="32"/>
          <w:szCs w:val="32"/>
        </w:rPr>
      </w:pPr>
      <w:r w:rsidRPr="00B54BAF">
        <w:rPr>
          <w:rFonts w:ascii="Times New Roman" w:eastAsia="方正仿宋_GBK" w:hAnsi="Times New Roman" w:hint="eastAsia"/>
          <w:sz w:val="32"/>
          <w:szCs w:val="32"/>
        </w:rPr>
        <w:t>安全委员会职责：认真落实辖区内消防安全工作，负责组织、协调、检查、督促辖区内消防安全建设等工作。明确龙桂林为专职消防安全员。</w:t>
      </w:r>
    </w:p>
    <w:p w:rsidR="009029C5" w:rsidRPr="00B54BAF" w:rsidRDefault="00B54BAF" w:rsidP="00B54BAF">
      <w:pPr>
        <w:spacing w:line="560" w:lineRule="exact"/>
        <w:ind w:firstLine="646"/>
        <w:rPr>
          <w:rFonts w:ascii="Times New Roman" w:eastAsia="方正仿宋_GBK" w:hAnsi="Times New Roman"/>
          <w:sz w:val="32"/>
          <w:szCs w:val="32"/>
        </w:rPr>
      </w:pPr>
      <w:r w:rsidRPr="00B54BAF">
        <w:rPr>
          <w:rFonts w:ascii="Times New Roman" w:eastAsia="方正仿宋_GBK" w:hAnsi="Times New Roman" w:hint="eastAsia"/>
          <w:sz w:val="32"/>
          <w:szCs w:val="32"/>
        </w:rPr>
        <w:t>消防安全委员会下设消防安全管理工作办公室，消防安全分管领导黄华，办公室设在镇应急办，由龙桂林同志兼任办公室主任，镇应急办工作人员陈月为消防专职工作人员，罗川平、陈刚为消防兼职工作人员。消防安全委托执法人员为龙桂林、陈刚，具体负责消防执法及案件处理。消防安全管理工作办公室主要具</w:t>
      </w:r>
      <w:r w:rsidRPr="00B54BAF">
        <w:rPr>
          <w:rFonts w:ascii="Times New Roman" w:eastAsia="方正仿宋_GBK" w:hAnsi="Times New Roman" w:hint="eastAsia"/>
          <w:sz w:val="32"/>
          <w:szCs w:val="32"/>
        </w:rPr>
        <w:lastRenderedPageBreak/>
        <w:t>体负责落实消防安全委员会关于消防安全管理工作的各项工作任务的落实，组织协调实施消防安全管理工作的日常事务。</w:t>
      </w:r>
    </w:p>
    <w:p w:rsidR="009029C5" w:rsidRPr="00B54BAF" w:rsidRDefault="009029C5" w:rsidP="00B54BAF">
      <w:pPr>
        <w:spacing w:line="560" w:lineRule="exact"/>
        <w:ind w:firstLine="645"/>
        <w:rPr>
          <w:rFonts w:ascii="Times New Roman" w:eastAsia="方正仿宋_GBK" w:hAnsi="Times New Roman"/>
          <w:sz w:val="32"/>
          <w:szCs w:val="32"/>
        </w:rPr>
      </w:pPr>
    </w:p>
    <w:p w:rsidR="009029C5" w:rsidRPr="00B54BAF" w:rsidRDefault="009029C5" w:rsidP="00B54BAF">
      <w:pPr>
        <w:spacing w:line="560" w:lineRule="exact"/>
        <w:ind w:firstLine="645"/>
        <w:rPr>
          <w:rFonts w:ascii="Times New Roman" w:eastAsia="方正仿宋_GBK" w:hAnsi="Times New Roman"/>
          <w:sz w:val="32"/>
          <w:szCs w:val="32"/>
        </w:rPr>
      </w:pPr>
    </w:p>
    <w:p w:rsidR="009029C5" w:rsidRPr="00B54BAF" w:rsidRDefault="00B54BAF" w:rsidP="00B54BAF">
      <w:pPr>
        <w:spacing w:line="560" w:lineRule="exact"/>
        <w:ind w:right="640"/>
        <w:jc w:val="right"/>
        <w:rPr>
          <w:rFonts w:ascii="Times New Roman" w:eastAsia="方正仿宋_GBK" w:hAnsi="Times New Roman"/>
          <w:sz w:val="32"/>
          <w:szCs w:val="32"/>
        </w:rPr>
      </w:pPr>
      <w:r w:rsidRPr="00B54BAF">
        <w:rPr>
          <w:rFonts w:ascii="Times New Roman" w:eastAsia="方正仿宋_GBK" w:hAnsi="Times New Roman" w:hint="eastAsia"/>
          <w:sz w:val="32"/>
          <w:szCs w:val="32"/>
        </w:rPr>
        <w:t>大同镇人民政府</w:t>
      </w:r>
    </w:p>
    <w:p w:rsidR="009029C5" w:rsidRPr="00B54BAF" w:rsidRDefault="00B54BAF" w:rsidP="00B54BAF">
      <w:pPr>
        <w:widowControl/>
        <w:tabs>
          <w:tab w:val="left" w:pos="7020"/>
        </w:tabs>
        <w:spacing w:line="560" w:lineRule="exact"/>
        <w:ind w:firstLineChars="1850" w:firstLine="5920"/>
        <w:rPr>
          <w:rFonts w:ascii="Times New Roman" w:eastAsia="方正仿宋_GBK" w:hAnsi="Times New Roman" w:cs="宋体"/>
          <w:color w:val="000000"/>
          <w:kern w:val="0"/>
          <w:sz w:val="32"/>
          <w:szCs w:val="32"/>
        </w:rPr>
      </w:pPr>
      <w:r w:rsidRPr="00B54BAF">
        <w:rPr>
          <w:rFonts w:ascii="Times New Roman" w:eastAsia="方正仿宋_GBK" w:hAnsi="Times New Roman" w:cs="宋体" w:hint="eastAsia"/>
          <w:color w:val="000000"/>
          <w:kern w:val="0"/>
          <w:sz w:val="32"/>
          <w:szCs w:val="32"/>
        </w:rPr>
        <w:t>2023</w:t>
      </w:r>
      <w:r w:rsidRPr="00B54BAF">
        <w:rPr>
          <w:rFonts w:ascii="Times New Roman" w:eastAsia="方正仿宋_GBK" w:hAnsi="Times New Roman" w:cs="宋体" w:hint="eastAsia"/>
          <w:color w:val="000000"/>
          <w:kern w:val="0"/>
          <w:sz w:val="32"/>
          <w:szCs w:val="32"/>
        </w:rPr>
        <w:t>年</w:t>
      </w:r>
      <w:r>
        <w:rPr>
          <w:rFonts w:ascii="Times New Roman" w:eastAsia="方正仿宋_GBK" w:hAnsi="Times New Roman" w:cs="宋体" w:hint="eastAsia"/>
          <w:color w:val="000000"/>
          <w:kern w:val="0"/>
          <w:sz w:val="32"/>
          <w:szCs w:val="32"/>
        </w:rPr>
        <w:t>4</w:t>
      </w:r>
      <w:r w:rsidRPr="00B54BAF">
        <w:rPr>
          <w:rFonts w:ascii="Times New Roman" w:eastAsia="方正仿宋_GBK" w:hAnsi="Times New Roman" w:cs="宋体" w:hint="eastAsia"/>
          <w:color w:val="000000"/>
          <w:kern w:val="0"/>
          <w:sz w:val="32"/>
          <w:szCs w:val="32"/>
        </w:rPr>
        <w:t>月</w:t>
      </w:r>
      <w:r>
        <w:rPr>
          <w:rFonts w:ascii="Times New Roman" w:eastAsia="方正仿宋_GBK" w:hAnsi="Times New Roman" w:cs="宋体" w:hint="eastAsia"/>
          <w:color w:val="000000"/>
          <w:kern w:val="0"/>
          <w:sz w:val="32"/>
          <w:szCs w:val="32"/>
        </w:rPr>
        <w:t>19</w:t>
      </w:r>
      <w:r w:rsidRPr="00B54BAF">
        <w:rPr>
          <w:rFonts w:ascii="Times New Roman" w:eastAsia="方正仿宋_GBK" w:hAnsi="Times New Roman" w:cs="宋体" w:hint="eastAsia"/>
          <w:color w:val="000000"/>
          <w:kern w:val="0"/>
          <w:sz w:val="32"/>
          <w:szCs w:val="32"/>
        </w:rPr>
        <w:t>日</w:t>
      </w: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P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B54BAF" w:rsidRPr="00B54BAF" w:rsidRDefault="00B54BAF"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widowControl/>
        <w:tabs>
          <w:tab w:val="left" w:pos="7020"/>
        </w:tabs>
        <w:spacing w:line="560" w:lineRule="exact"/>
        <w:ind w:firstLineChars="1300" w:firstLine="4160"/>
        <w:rPr>
          <w:rFonts w:ascii="Times New Roman" w:eastAsia="方正仿宋_GBK" w:hAnsi="Times New Roman" w:cs="宋体"/>
          <w:color w:val="000000"/>
          <w:kern w:val="0"/>
          <w:sz w:val="32"/>
          <w:szCs w:val="32"/>
        </w:rPr>
      </w:pPr>
    </w:p>
    <w:p w:rsidR="009029C5" w:rsidRPr="00B54BAF" w:rsidRDefault="009029C5" w:rsidP="00B54BAF">
      <w:pPr>
        <w:spacing w:line="560" w:lineRule="exact"/>
        <w:rPr>
          <w:rFonts w:ascii="Times New Roman" w:eastAsia="方正仿宋_GBK" w:hAnsi="Times New Roman"/>
          <w:sz w:val="32"/>
        </w:rPr>
      </w:pPr>
    </w:p>
    <w:p w:rsidR="009029C5" w:rsidRPr="00B54BAF" w:rsidRDefault="00B54BAF" w:rsidP="00B54BAF">
      <w:pPr>
        <w:pBdr>
          <w:top w:val="single" w:sz="4" w:space="1" w:color="auto"/>
          <w:bottom w:val="single" w:sz="4" w:space="1" w:color="auto"/>
        </w:pBdr>
        <w:spacing w:line="560" w:lineRule="exact"/>
        <w:jc w:val="center"/>
        <w:rPr>
          <w:rFonts w:ascii="Times New Roman" w:eastAsia="方正仿宋_GBK" w:hAnsi="Times New Roman"/>
        </w:rPr>
      </w:pPr>
      <w:r w:rsidRPr="00B54BAF">
        <w:rPr>
          <w:rFonts w:ascii="Times New Roman" w:eastAsia="方正仿宋_GBK" w:hAnsi="仿宋" w:hint="eastAsia"/>
          <w:sz w:val="32"/>
          <w:szCs w:val="32"/>
        </w:rPr>
        <w:t>大同镇党政办公室</w:t>
      </w:r>
      <w:r>
        <w:rPr>
          <w:rFonts w:ascii="Times New Roman" w:eastAsia="方正仿宋_GBK" w:hAnsi="Times New Roman" w:hint="eastAsia"/>
          <w:sz w:val="32"/>
          <w:szCs w:val="32"/>
        </w:rPr>
        <w:t xml:space="preserve">            </w:t>
      </w:r>
      <w:r w:rsidRPr="00B54BAF">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2023</w:t>
      </w:r>
      <w:r w:rsidRPr="00B54BAF">
        <w:rPr>
          <w:rFonts w:ascii="Times New Roman" w:eastAsia="方正仿宋_GBK" w:hAnsi="仿宋" w:hint="eastAsia"/>
          <w:sz w:val="32"/>
          <w:szCs w:val="32"/>
        </w:rPr>
        <w:t>年</w:t>
      </w:r>
      <w:r>
        <w:rPr>
          <w:rFonts w:ascii="Times New Roman" w:eastAsia="方正仿宋_GBK" w:hAnsi="Times New Roman" w:hint="eastAsia"/>
          <w:sz w:val="32"/>
          <w:szCs w:val="32"/>
        </w:rPr>
        <w:t>4</w:t>
      </w:r>
      <w:r w:rsidRPr="00B54BAF">
        <w:rPr>
          <w:rFonts w:ascii="Times New Roman" w:eastAsia="方正仿宋_GBK" w:hAnsi="仿宋" w:hint="eastAsia"/>
          <w:sz w:val="32"/>
          <w:szCs w:val="32"/>
        </w:rPr>
        <w:t>月</w:t>
      </w:r>
      <w:r>
        <w:rPr>
          <w:rFonts w:ascii="Times New Roman" w:eastAsia="方正仿宋_GBK" w:hAnsi="Times New Roman" w:hint="eastAsia"/>
          <w:sz w:val="32"/>
          <w:szCs w:val="32"/>
        </w:rPr>
        <w:t>19</w:t>
      </w:r>
      <w:r w:rsidRPr="00B54BAF">
        <w:rPr>
          <w:rFonts w:ascii="Times New Roman" w:eastAsia="方正仿宋_GBK" w:hAnsi="仿宋" w:hint="eastAsia"/>
          <w:sz w:val="32"/>
          <w:szCs w:val="32"/>
        </w:rPr>
        <w:t>日</w:t>
      </w:r>
      <w:r>
        <w:rPr>
          <w:rFonts w:ascii="Times New Roman" w:eastAsia="方正仿宋_GBK" w:hAnsi="仿宋" w:hint="eastAsia"/>
          <w:sz w:val="32"/>
          <w:szCs w:val="32"/>
        </w:rPr>
        <w:t>印发</w:t>
      </w:r>
    </w:p>
    <w:sectPr w:rsidR="009029C5" w:rsidRPr="00B54BAF" w:rsidSect="00B54BAF">
      <w:headerReference w:type="default" r:id="rId7"/>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C5" w:rsidRDefault="009029C5" w:rsidP="009029C5">
      <w:r>
        <w:separator/>
      </w:r>
    </w:p>
  </w:endnote>
  <w:endnote w:type="continuationSeparator" w:id="1">
    <w:p w:rsidR="009029C5" w:rsidRDefault="009029C5" w:rsidP="00902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微软雅黑"/>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C5" w:rsidRDefault="00504B3C">
    <w:pPr>
      <w:pStyle w:val="a3"/>
      <w:framePr w:wrap="around" w:vAnchor="text" w:hAnchor="margin" w:xAlign="center" w:y="1"/>
      <w:rPr>
        <w:rStyle w:val="a5"/>
      </w:rPr>
    </w:pPr>
    <w:r>
      <w:fldChar w:fldCharType="begin"/>
    </w:r>
    <w:r w:rsidR="00B54BAF">
      <w:rPr>
        <w:rStyle w:val="a5"/>
      </w:rPr>
      <w:instrText xml:space="preserve">PAGE  </w:instrText>
    </w:r>
    <w:r>
      <w:fldChar w:fldCharType="end"/>
    </w:r>
  </w:p>
  <w:p w:rsidR="009029C5" w:rsidRDefault="009029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C5" w:rsidRDefault="00504B3C">
    <w:pPr>
      <w:pStyle w:val="a3"/>
      <w:framePr w:wrap="around" w:vAnchor="text" w:hAnchor="margin" w:xAlign="center" w:y="1"/>
      <w:rPr>
        <w:rStyle w:val="a5"/>
      </w:rPr>
    </w:pPr>
    <w:r>
      <w:fldChar w:fldCharType="begin"/>
    </w:r>
    <w:r w:rsidR="00B54BAF">
      <w:rPr>
        <w:rStyle w:val="a5"/>
      </w:rPr>
      <w:instrText xml:space="preserve">PAGE  </w:instrText>
    </w:r>
    <w:r>
      <w:fldChar w:fldCharType="separate"/>
    </w:r>
    <w:r w:rsidR="00DD464A">
      <w:rPr>
        <w:rStyle w:val="a5"/>
        <w:noProof/>
      </w:rPr>
      <w:t>3</w:t>
    </w:r>
    <w:r>
      <w:fldChar w:fldCharType="end"/>
    </w:r>
  </w:p>
  <w:p w:rsidR="009029C5" w:rsidRDefault="009029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C5" w:rsidRDefault="009029C5" w:rsidP="009029C5">
      <w:r>
        <w:separator/>
      </w:r>
    </w:p>
  </w:footnote>
  <w:footnote w:type="continuationSeparator" w:id="1">
    <w:p w:rsidR="009029C5" w:rsidRDefault="009029C5" w:rsidP="0090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C5" w:rsidRDefault="009029C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kZDI2NjBjMDg5MmY3ZTJkN2YyOWNlODA1NjUxODEifQ=="/>
  </w:docVars>
  <w:rsids>
    <w:rsidRoot w:val="228951F9"/>
    <w:rsid w:val="00504B3C"/>
    <w:rsid w:val="009029C5"/>
    <w:rsid w:val="00B54BAF"/>
    <w:rsid w:val="00DD464A"/>
    <w:rsid w:val="02A445F3"/>
    <w:rsid w:val="09D36D5E"/>
    <w:rsid w:val="0B6F10F2"/>
    <w:rsid w:val="18EF56CB"/>
    <w:rsid w:val="1A8D4E0A"/>
    <w:rsid w:val="1C5F642B"/>
    <w:rsid w:val="1F771373"/>
    <w:rsid w:val="1F781E91"/>
    <w:rsid w:val="1FFD5048"/>
    <w:rsid w:val="228951F9"/>
    <w:rsid w:val="26C3717C"/>
    <w:rsid w:val="2D227F18"/>
    <w:rsid w:val="314E0099"/>
    <w:rsid w:val="31D9468B"/>
    <w:rsid w:val="32966B45"/>
    <w:rsid w:val="32F772AC"/>
    <w:rsid w:val="3D1877BE"/>
    <w:rsid w:val="427C12EB"/>
    <w:rsid w:val="42C2426D"/>
    <w:rsid w:val="46CF6D50"/>
    <w:rsid w:val="47F21FC9"/>
    <w:rsid w:val="49D20B38"/>
    <w:rsid w:val="591D0B15"/>
    <w:rsid w:val="5A652766"/>
    <w:rsid w:val="5AA63D51"/>
    <w:rsid w:val="5FB07AA8"/>
    <w:rsid w:val="62FC2F77"/>
    <w:rsid w:val="66C23D54"/>
    <w:rsid w:val="6B63346F"/>
    <w:rsid w:val="6B9D12AB"/>
    <w:rsid w:val="6BA96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9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029C5"/>
    <w:pPr>
      <w:tabs>
        <w:tab w:val="center" w:pos="4153"/>
        <w:tab w:val="right" w:pos="8306"/>
      </w:tabs>
      <w:snapToGrid w:val="0"/>
      <w:jc w:val="left"/>
    </w:pPr>
    <w:rPr>
      <w:sz w:val="18"/>
      <w:szCs w:val="18"/>
    </w:rPr>
  </w:style>
  <w:style w:type="paragraph" w:styleId="a4">
    <w:name w:val="header"/>
    <w:basedOn w:val="a"/>
    <w:qFormat/>
    <w:rsid w:val="009029C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029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177</Characters>
  <Application>Microsoft Office Word</Application>
  <DocSecurity>0</DocSecurity>
  <Lines>1</Lines>
  <Paragraphs>1</Paragraphs>
  <ScaleCrop>false</ScaleCrop>
  <Company>番茄花园</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AJ001</dc:creator>
  <cp:lastModifiedBy>番茄花园</cp:lastModifiedBy>
  <cp:revision>2</cp:revision>
  <cp:lastPrinted>2023-04-19T03:13:00Z</cp:lastPrinted>
  <dcterms:created xsi:type="dcterms:W3CDTF">2023-04-19T03:14:00Z</dcterms:created>
  <dcterms:modified xsi:type="dcterms:W3CDTF">2023-04-19T03:14:00Z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BEF7EE92F6C74804A05D4F8492DD7DAD</vt:lpwstr>
  </property>
</Properties>
</file>