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60" w:lineRule="exact"/>
        <w:ind w:left="0" w:right="0"/>
        <w:jc w:val="center"/>
        <w:textAlignment w:val="auto"/>
        <w:rPr>
          <w:rFonts w:hint="eastAsia" w:ascii="方正小标宋_GBK" w:hAnsi="方正小标宋_GBK" w:eastAsia="方正小标宋_GBK" w:cs="方正小标宋_GBK"/>
          <w:color w:val="333333"/>
          <w:sz w:val="44"/>
          <w:szCs w:val="44"/>
        </w:rPr>
      </w:pP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彭水苗族土家族自治县人民政府关于调整彭水新城建设项目集体土地征收 补偿安置标准有关事项的通知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jc w:val="center"/>
      </w:pP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彭水府发〔2014〕65号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pPr>
      <w:r>
        <w:rPr>
          <w:rFonts w:hint="eastAsia" w:ascii="宋体" w:hAnsi="宋体" w:eastAsia="宋体" w:cs="宋体"/>
          <w:i w:val="0"/>
          <w:iCs w:val="0"/>
          <w:caps w:val="0"/>
          <w:color w:val="333333"/>
          <w:spacing w:val="0"/>
          <w:sz w:val="24"/>
          <w:szCs w:val="24"/>
          <w:bdr w:val="none" w:color="auto" w:sz="0" w:space="0"/>
          <w:shd w:val="clear" w:fill="FFFFFF"/>
        </w:rPr>
        <w:t>县级相关部门、靛水街道办事处：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pPr>
      <w:r>
        <w:rPr>
          <w:rFonts w:hint="eastAsia" w:ascii="宋体" w:hAnsi="宋体" w:eastAsia="宋体" w:cs="宋体"/>
          <w:i w:val="0"/>
          <w:iCs w:val="0"/>
          <w:caps w:val="0"/>
          <w:color w:val="333333"/>
          <w:spacing w:val="0"/>
          <w:sz w:val="24"/>
          <w:szCs w:val="24"/>
          <w:bdr w:val="none" w:color="auto" w:sz="0" w:space="0"/>
          <w:shd w:val="clear" w:fill="FFFFFF"/>
        </w:rPr>
        <w:t>为快速推进彭水新城建设，维护被征地拆迁群众的合法权益，调动被征地拆迁群众的积极性，营造和谐的建设氛围。根据市人民政府《关于进一步调整征地补偿安置标准有关事项的通知》（渝府发〔2013〕58号）和县人民政府《关于进一步调整征地补偿安置标准有关事项的通知》（彭水府发〔2013〕73号）、县人民政府《关于印发彭水县征地拆迁补偿安置实施办法的通知》（彭水府发〔2008〕44号）、县人民政府办公室《关于印发彭水新城建设征地拆迁补偿安置方案的通知》（彭水府办发〔20104〕260号）文件规定，结合工作实际，现就彭水新城建设项目集体土地征收补偿安置标准调整的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pPr>
      <w:r>
        <w:rPr>
          <w:rFonts w:hint="eastAsia" w:ascii="宋体" w:hAnsi="宋体" w:eastAsia="宋体" w:cs="宋体"/>
          <w:i w:val="0"/>
          <w:iCs w:val="0"/>
          <w:caps w:val="0"/>
          <w:color w:val="333333"/>
          <w:spacing w:val="0"/>
          <w:sz w:val="24"/>
          <w:szCs w:val="24"/>
          <w:bdr w:val="none" w:color="auto" w:sz="0" w:space="0"/>
          <w:shd w:val="clear" w:fill="FFFFFF"/>
        </w:rPr>
        <w:t>一、适用范围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pPr>
      <w:r>
        <w:rPr>
          <w:rFonts w:hint="eastAsia" w:ascii="宋体" w:hAnsi="宋体" w:eastAsia="宋体" w:cs="宋体"/>
          <w:i w:val="0"/>
          <w:iCs w:val="0"/>
          <w:caps w:val="0"/>
          <w:color w:val="333333"/>
          <w:spacing w:val="0"/>
          <w:sz w:val="24"/>
          <w:szCs w:val="24"/>
          <w:bdr w:val="none" w:color="auto" w:sz="0" w:space="0"/>
          <w:shd w:val="clear" w:fill="FFFFFF"/>
        </w:rPr>
        <w:t>本通知适用于彭水新城规划区一期建设范围内的集体土地征收。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pPr>
      <w:r>
        <w:rPr>
          <w:rFonts w:hint="eastAsia" w:ascii="宋体" w:hAnsi="宋体" w:eastAsia="宋体" w:cs="宋体"/>
          <w:i w:val="0"/>
          <w:iCs w:val="0"/>
          <w:caps w:val="0"/>
          <w:color w:val="333333"/>
          <w:spacing w:val="0"/>
          <w:sz w:val="24"/>
          <w:szCs w:val="24"/>
          <w:bdr w:val="none" w:color="auto" w:sz="0" w:space="0"/>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pPr>
      <w:r>
        <w:rPr>
          <w:rFonts w:hint="eastAsia" w:ascii="宋体" w:hAnsi="宋体" w:eastAsia="宋体" w:cs="宋体"/>
          <w:i w:val="0"/>
          <w:iCs w:val="0"/>
          <w:caps w:val="0"/>
          <w:color w:val="333333"/>
          <w:spacing w:val="0"/>
          <w:sz w:val="24"/>
          <w:szCs w:val="24"/>
          <w:bdr w:val="none" w:color="auto" w:sz="0" w:space="0"/>
          <w:shd w:val="clear" w:fill="FFFFFF"/>
        </w:rPr>
        <w:t>1．坚持依法依规、合符政策原则。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pPr>
      <w:r>
        <w:rPr>
          <w:rFonts w:hint="eastAsia" w:ascii="宋体" w:hAnsi="宋体" w:eastAsia="宋体" w:cs="宋体"/>
          <w:i w:val="0"/>
          <w:iCs w:val="0"/>
          <w:caps w:val="0"/>
          <w:color w:val="333333"/>
          <w:spacing w:val="0"/>
          <w:sz w:val="24"/>
          <w:szCs w:val="24"/>
          <w:bdr w:val="none" w:color="auto" w:sz="0" w:space="0"/>
          <w:shd w:val="clear" w:fill="FFFFFF"/>
        </w:rPr>
        <w:t>2．坚持统一标准、同等补偿原则。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pPr>
      <w:r>
        <w:rPr>
          <w:rFonts w:hint="eastAsia" w:ascii="宋体" w:hAnsi="宋体" w:eastAsia="宋体" w:cs="宋体"/>
          <w:i w:val="0"/>
          <w:iCs w:val="0"/>
          <w:caps w:val="0"/>
          <w:color w:val="333333"/>
          <w:spacing w:val="0"/>
          <w:sz w:val="24"/>
          <w:szCs w:val="24"/>
          <w:bdr w:val="none" w:color="auto" w:sz="0" w:space="0"/>
          <w:shd w:val="clear" w:fill="FFFFFF"/>
        </w:rPr>
        <w:t>3．坚持据实清理、分步实施的原则。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pPr>
      <w:r>
        <w:rPr>
          <w:rFonts w:hint="eastAsia" w:ascii="宋体" w:hAnsi="宋体" w:eastAsia="宋体" w:cs="宋体"/>
          <w:i w:val="0"/>
          <w:iCs w:val="0"/>
          <w:caps w:val="0"/>
          <w:color w:val="333333"/>
          <w:spacing w:val="0"/>
          <w:sz w:val="24"/>
          <w:szCs w:val="24"/>
          <w:bdr w:val="none" w:color="auto" w:sz="0" w:space="0"/>
          <w:shd w:val="clear" w:fill="FFFFFF"/>
        </w:rPr>
        <w:t>三、调整范围及标准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pPr>
      <w:r>
        <w:rPr>
          <w:rFonts w:hint="eastAsia" w:ascii="宋体" w:hAnsi="宋体" w:eastAsia="宋体" w:cs="宋体"/>
          <w:i w:val="0"/>
          <w:iCs w:val="0"/>
          <w:caps w:val="0"/>
          <w:color w:val="333333"/>
          <w:spacing w:val="0"/>
          <w:sz w:val="24"/>
          <w:szCs w:val="24"/>
          <w:bdr w:val="none" w:color="auto" w:sz="0" w:space="0"/>
          <w:shd w:val="clear" w:fill="FFFFFF"/>
        </w:rPr>
        <w:t>（一）土地补偿费和安置补助费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pPr>
      <w:r>
        <w:rPr>
          <w:rFonts w:hint="eastAsia" w:ascii="宋体" w:hAnsi="宋体" w:eastAsia="宋体" w:cs="宋体"/>
          <w:i w:val="0"/>
          <w:iCs w:val="0"/>
          <w:caps w:val="0"/>
          <w:color w:val="333333"/>
          <w:spacing w:val="0"/>
          <w:sz w:val="24"/>
          <w:szCs w:val="24"/>
          <w:bdr w:val="none" w:color="auto" w:sz="0" w:space="0"/>
          <w:shd w:val="clear" w:fill="FFFFFF"/>
        </w:rPr>
        <w:t>1．土地补偿费按照每亩15000元计算（其中土地补偿费的80%用于全市统筹，剩余20%直接支付给被征地集体经济组织）。对原征收土地补偿差额部分予以补足。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pPr>
      <w:r>
        <w:rPr>
          <w:rFonts w:hint="eastAsia" w:ascii="宋体" w:hAnsi="宋体" w:eastAsia="宋体" w:cs="宋体"/>
          <w:i w:val="0"/>
          <w:iCs w:val="0"/>
          <w:caps w:val="0"/>
          <w:color w:val="333333"/>
          <w:spacing w:val="0"/>
          <w:sz w:val="24"/>
          <w:szCs w:val="24"/>
          <w:bdr w:val="none" w:color="auto" w:sz="0" w:space="0"/>
          <w:shd w:val="clear" w:fill="FFFFFF"/>
        </w:rPr>
        <w:t>2．安置补助费标准按每个转非安置的农业人口的安置补助费为35000元计算。对原已发放的安置补助费差额部分予以补足。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pPr>
      <w:r>
        <w:rPr>
          <w:rFonts w:hint="eastAsia" w:ascii="宋体" w:hAnsi="宋体" w:eastAsia="宋体" w:cs="宋体"/>
          <w:i w:val="0"/>
          <w:iCs w:val="0"/>
          <w:caps w:val="0"/>
          <w:color w:val="333333"/>
          <w:spacing w:val="0"/>
          <w:sz w:val="24"/>
          <w:szCs w:val="24"/>
          <w:bdr w:val="none" w:color="auto" w:sz="0" w:space="0"/>
          <w:shd w:val="clear" w:fill="FFFFFF"/>
        </w:rPr>
        <w:t>（二）房屋、青苗及地上构（附）着物补偿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1．新城集体土地上的房屋补偿标准严格按照彭水府办发〔2010〕260号）文件执行，此次不作任何调整。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pPr>
      <w:r>
        <w:rPr>
          <w:rFonts w:hint="eastAsia" w:ascii="宋体" w:hAnsi="宋体" w:eastAsia="宋体" w:cs="宋体"/>
          <w:i w:val="0"/>
          <w:iCs w:val="0"/>
          <w:caps w:val="0"/>
          <w:color w:val="333333"/>
          <w:spacing w:val="0"/>
          <w:sz w:val="24"/>
          <w:szCs w:val="24"/>
          <w:bdr w:val="none" w:color="auto" w:sz="0" w:space="0"/>
          <w:shd w:val="clear" w:fill="FFFFFF"/>
        </w:rPr>
        <w:t>2．青苗补偿严格按照彭水府发〔2013〕73号文件执行， 耕地的青苗和地上附着物综合定额补偿标准为每亩4000元；水果园挂果前青苗和地上附着物综合定额补偿标准为每亩3200元，水果园挂果期青苗和地上附着物综合定额补偿标准为每亩12800元，其他园地幼苗期地上附着物综合定额补偿标准为每亩2900元，其他园地投产期地上附着物综合定额补偿标准为每亩4800元；有林地的林木及附着物综合定额补偿标准为每亩4800元，苗圃的林木及附着物综合定额补偿标准为每亩12000元，其他林地的林木及附着物综合定额补偿标准为每亩2000元。对原已发放的青苗补偿费差额部分予以补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pPr>
      <w:r>
        <w:rPr>
          <w:rFonts w:hint="eastAsia" w:ascii="宋体" w:hAnsi="宋体" w:eastAsia="宋体" w:cs="宋体"/>
          <w:i w:val="0"/>
          <w:iCs w:val="0"/>
          <w:caps w:val="0"/>
          <w:color w:val="333333"/>
          <w:spacing w:val="0"/>
          <w:sz w:val="24"/>
          <w:szCs w:val="24"/>
          <w:bdr w:val="none" w:color="auto" w:sz="0" w:space="0"/>
          <w:shd w:val="clear" w:fill="FFFFFF"/>
        </w:rPr>
        <w:t>3．征收集体土地上的建构附属物以彭水府办发〔2010〕260号文件上的补偿项目为基础，补偿标准严格按照彭水府发〔2013〕73号文件执行。对原补偿的差额部分予以补足。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pPr>
      <w:r>
        <w:rPr>
          <w:rFonts w:hint="eastAsia" w:ascii="宋体" w:hAnsi="宋体" w:eastAsia="宋体" w:cs="宋体"/>
          <w:i w:val="0"/>
          <w:iCs w:val="0"/>
          <w:caps w:val="0"/>
          <w:color w:val="333333"/>
          <w:spacing w:val="0"/>
          <w:sz w:val="24"/>
          <w:szCs w:val="24"/>
          <w:bdr w:val="none" w:color="auto" w:sz="0" w:space="0"/>
          <w:shd w:val="clear" w:fill="FFFFFF"/>
        </w:rPr>
        <w:t>4．坟墓搬迁补偿标准。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pPr>
      <w:r>
        <w:rPr>
          <w:rFonts w:hint="eastAsia" w:ascii="宋体" w:hAnsi="宋体" w:eastAsia="宋体" w:cs="宋体"/>
          <w:i w:val="0"/>
          <w:iCs w:val="0"/>
          <w:caps w:val="0"/>
          <w:color w:val="333333"/>
          <w:spacing w:val="0"/>
          <w:sz w:val="24"/>
          <w:szCs w:val="24"/>
          <w:bdr w:val="none" w:color="auto" w:sz="0" w:space="0"/>
          <w:shd w:val="clear" w:fill="FFFFFF"/>
        </w:rPr>
        <w:t>坟墓搬迁补偿（以座为单位，不分单双坟）按照以下标准执行：无碑坟2300元/座，有碑坟3200元/座，五厢碑5000元/座，九厢碑及以上6500元/座，对原补偿不足部分予以补足。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pPr>
      <w:r>
        <w:rPr>
          <w:rFonts w:hint="eastAsia" w:ascii="宋体" w:hAnsi="宋体" w:eastAsia="宋体" w:cs="宋体"/>
          <w:i w:val="0"/>
          <w:iCs w:val="0"/>
          <w:caps w:val="0"/>
          <w:color w:val="333333"/>
          <w:spacing w:val="0"/>
          <w:sz w:val="24"/>
          <w:szCs w:val="24"/>
          <w:bdr w:val="none" w:color="auto" w:sz="0" w:space="0"/>
          <w:shd w:val="clear" w:fill="FFFFFF"/>
        </w:rPr>
        <w:t>（三）房屋搬家、搬迁、过渡费补偿标准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pPr>
      <w:r>
        <w:rPr>
          <w:rFonts w:hint="eastAsia" w:ascii="宋体" w:hAnsi="宋体" w:eastAsia="宋体" w:cs="宋体"/>
          <w:i w:val="0"/>
          <w:iCs w:val="0"/>
          <w:caps w:val="0"/>
          <w:color w:val="333333"/>
          <w:spacing w:val="0"/>
          <w:sz w:val="24"/>
          <w:szCs w:val="24"/>
          <w:bdr w:val="none" w:color="auto" w:sz="0" w:space="0"/>
          <w:shd w:val="clear" w:fill="FFFFFF"/>
        </w:rPr>
        <w:t>1．搬家补助费：3人以下（含3人）每户按600元，3人以上每户按1000元的标准一次性计发搬家补助费。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pPr>
      <w:r>
        <w:rPr>
          <w:rFonts w:hint="eastAsia" w:ascii="宋体" w:hAnsi="宋体" w:eastAsia="宋体" w:cs="宋体"/>
          <w:i w:val="0"/>
          <w:iCs w:val="0"/>
          <w:caps w:val="0"/>
          <w:color w:val="333333"/>
          <w:spacing w:val="0"/>
          <w:sz w:val="24"/>
          <w:szCs w:val="24"/>
          <w:bdr w:val="none" w:color="auto" w:sz="0" w:space="0"/>
          <w:shd w:val="clear" w:fill="FFFFFF"/>
        </w:rPr>
        <w:t>2．搬迁补助费：选择货币安置的，按1200元/户的标准一次性计发搬迁补助费。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pPr>
      <w:r>
        <w:rPr>
          <w:rFonts w:hint="eastAsia" w:ascii="宋体" w:hAnsi="宋体" w:eastAsia="宋体" w:cs="宋体"/>
          <w:i w:val="0"/>
          <w:iCs w:val="0"/>
          <w:caps w:val="0"/>
          <w:color w:val="333333"/>
          <w:spacing w:val="0"/>
          <w:sz w:val="24"/>
          <w:szCs w:val="24"/>
          <w:bdr w:val="none" w:color="auto" w:sz="0" w:space="0"/>
          <w:shd w:val="clear" w:fill="FFFFFF"/>
        </w:rPr>
        <w:t>3．过渡安置补助费：过渡安置补助费按彭水府发〔2013〕73号文件规定标准执行。即：过渡安置补助费标准为200元/人.月。对原已发放过渡费不足部分予以补足。统建住房安置的过渡期一般不超过2年，超过2年的，从第3年开始，在200元/人.月的基础上增加50%。货币安置对象按200元/人.月的标准一次性计发6个月过渡安置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pPr>
      <w:r>
        <w:rPr>
          <w:rFonts w:hint="eastAsia" w:ascii="宋体" w:hAnsi="宋体" w:eastAsia="宋体" w:cs="宋体"/>
          <w:i w:val="0"/>
          <w:iCs w:val="0"/>
          <w:caps w:val="0"/>
          <w:color w:val="333333"/>
          <w:spacing w:val="0"/>
          <w:sz w:val="24"/>
          <w:szCs w:val="24"/>
          <w:bdr w:val="none" w:color="auto" w:sz="0" w:space="0"/>
          <w:shd w:val="clear" w:fill="FFFFFF"/>
        </w:rPr>
        <w:t>四、附  则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pPr>
      <w:r>
        <w:rPr>
          <w:rFonts w:hint="eastAsia" w:ascii="宋体" w:hAnsi="宋体" w:eastAsia="宋体" w:cs="宋体"/>
          <w:i w:val="0"/>
          <w:iCs w:val="0"/>
          <w:caps w:val="0"/>
          <w:color w:val="333333"/>
          <w:spacing w:val="0"/>
          <w:sz w:val="24"/>
          <w:szCs w:val="24"/>
          <w:bdr w:val="none" w:color="auto" w:sz="0" w:space="0"/>
          <w:shd w:val="clear" w:fill="FFFFFF"/>
        </w:rPr>
        <w:t>1．本通知未尽事宜，按市人民政府令第53号、第55号，渝府发〔2008〕45号、渝府发〔2013〕58号、彭水府发〔2008〕44号、彭水府发〔2013〕73号、彭水府办发〔2010〕260号文件执行。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pPr>
      <w:r>
        <w:rPr>
          <w:rFonts w:hint="eastAsia" w:ascii="宋体" w:hAnsi="宋体" w:eastAsia="宋体" w:cs="宋体"/>
          <w:i w:val="0"/>
          <w:iCs w:val="0"/>
          <w:caps w:val="0"/>
          <w:color w:val="333333"/>
          <w:spacing w:val="0"/>
          <w:sz w:val="24"/>
          <w:szCs w:val="24"/>
          <w:bdr w:val="none" w:color="auto" w:sz="0" w:space="0"/>
          <w:shd w:val="clear" w:fill="FFFFFF"/>
        </w:rPr>
        <w:t>2．本通知实施中的具体问题由县国土房管局负责解释。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right"/>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彭水苗族土家族自治县人民政府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right"/>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2014年10月13日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NjEwYzFiMzY3OTgxZTcwOTQ3NTBhNmFlNmI2ZjgifQ=="/>
  </w:docVars>
  <w:rsids>
    <w:rsidRoot w:val="00000000"/>
    <w:rsid w:val="11EC6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十里桃花不如你</cp:lastModifiedBy>
  <dcterms:modified xsi:type="dcterms:W3CDTF">2022-06-09T03:25:05Z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C98CCBC84B47440AAAE71C15F8BEC9C7</vt:lpwstr>
  </property>
</Properties>
</file>