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13</w:t>
      </w:r>
    </w:p>
    <w:p>
      <w:pPr>
        <w:rPr>
          <w:rFonts w:ascii="方正黑体_GBK" w:eastAsia="方正黑体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城市（农村）低保申请家庭审核意见公示</w:t>
      </w:r>
    </w:p>
    <w:p>
      <w:pPr>
        <w:snapToGrid w:val="0"/>
        <w:spacing w:before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按照最低生活保障有关政策规定，根据本人申请，乡镇人民政府（街道办事处）组织入户调查、群众评议和集体审核，提出了审核意见，现公示如下：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拟纳入保障的申请家庭</w:t>
      </w:r>
    </w:p>
    <w:tbl>
      <w:tblPr>
        <w:tblStyle w:val="2"/>
        <w:tblW w:w="887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1176"/>
        <w:gridCol w:w="2268"/>
        <w:gridCol w:w="1271"/>
        <w:gridCol w:w="1134"/>
        <w:gridCol w:w="25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申请人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（户主）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申请保障</w:t>
            </w:r>
            <w:r>
              <w:rPr>
                <w:rFonts w:eastAsia="方正仿宋_GBK"/>
                <w:kern w:val="0"/>
                <w:sz w:val="16"/>
                <w:szCs w:val="16"/>
              </w:rPr>
              <w:br w:type="textWrapping"/>
            </w:r>
            <w:r>
              <w:rPr>
                <w:rFonts w:eastAsia="方正仿宋_GBK"/>
                <w:kern w:val="0"/>
                <w:sz w:val="16"/>
                <w:szCs w:val="16"/>
              </w:rPr>
              <w:t>家庭成员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家庭人均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家庭救助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总金额</w:t>
            </w:r>
          </w:p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eastAsia="方正仿宋_GBK"/>
                <w:kern w:val="0"/>
                <w:sz w:val="16"/>
                <w:szCs w:val="16"/>
              </w:rPr>
              <w:t>家庭住址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  <w:t>侯春阳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  <w:t>谭万银、刘平、侯春阳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333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801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  <w:t>双龙乡小坪村</w:t>
            </w: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4组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  <w:t>冉华权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  <w:t>冉华权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600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方正仿宋_GBK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16"/>
                <w:szCs w:val="16"/>
                <w:lang w:eastAsia="zh-CN"/>
              </w:rPr>
              <w:t>双龙乡小坪村</w:t>
            </w:r>
            <w:r>
              <w:rPr>
                <w:rFonts w:hint="eastAsia" w:eastAsia="方正仿宋_GBK"/>
                <w:kern w:val="0"/>
                <w:sz w:val="16"/>
                <w:szCs w:val="16"/>
                <w:lang w:val="en-US" w:eastAsia="zh-CN"/>
              </w:rPr>
              <w:t>4组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jc w:val="center"/>
        <w:rPr>
          <w:rFonts w:ascii="方正黑体_GBK" w:eastAsia="方正黑体_GBK"/>
          <w:kern w:val="32"/>
          <w:sz w:val="28"/>
          <w:szCs w:val="28"/>
        </w:rPr>
      </w:pPr>
    </w:p>
    <w:p>
      <w:pPr>
        <w:jc w:val="center"/>
        <w:rPr>
          <w:rFonts w:ascii="方正黑体_GBK" w:eastAsia="方正黑体_GBK"/>
          <w:kern w:val="32"/>
          <w:sz w:val="28"/>
          <w:szCs w:val="28"/>
        </w:rPr>
      </w:pPr>
      <w:r>
        <w:rPr>
          <w:rFonts w:hint="eastAsia" w:ascii="方正黑体_GBK" w:eastAsia="方正黑体_GBK"/>
          <w:kern w:val="32"/>
          <w:sz w:val="28"/>
          <w:szCs w:val="28"/>
        </w:rPr>
        <w:t>拟不予保障的申请家庭</w:t>
      </w:r>
    </w:p>
    <w:tbl>
      <w:tblPr>
        <w:tblStyle w:val="2"/>
        <w:tblW w:w="884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1"/>
        <w:gridCol w:w="903"/>
        <w:gridCol w:w="902"/>
        <w:gridCol w:w="1080"/>
        <w:gridCol w:w="1799"/>
        <w:gridCol w:w="2159"/>
        <w:gridCol w:w="154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序号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申请人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（户主）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申请保障</w:t>
            </w:r>
            <w:r>
              <w:rPr>
                <w:rFonts w:eastAsia="方正仿宋_GBK"/>
                <w:kern w:val="0"/>
                <w:sz w:val="16"/>
                <w:szCs w:val="16"/>
              </w:rPr>
              <w:br w:type="textWrapping"/>
            </w:r>
            <w:r>
              <w:rPr>
                <w:rFonts w:eastAsia="方正仿宋_GBK"/>
                <w:kern w:val="0"/>
                <w:sz w:val="16"/>
                <w:szCs w:val="16"/>
              </w:rPr>
              <w:t>家庭成员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家庭人均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收入</w:t>
            </w:r>
          </w:p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（元/月）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家庭财产及</w:t>
            </w:r>
          </w:p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消费支出状况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家庭住址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不予保障原因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</w:tc>
      </w:tr>
    </w:tbl>
    <w:p>
      <w:pPr>
        <w:ind w:firstLine="360" w:firstLineChars="200"/>
        <w:rPr>
          <w:rFonts w:eastAsia="方正仿宋_GBK"/>
          <w:kern w:val="32"/>
          <w:sz w:val="18"/>
          <w:szCs w:val="18"/>
        </w:rPr>
      </w:pPr>
    </w:p>
    <w:p>
      <w:pPr>
        <w:ind w:firstLine="360" w:firstLineChars="200"/>
        <w:rPr>
          <w:rFonts w:eastAsia="方正仿宋_GBK"/>
          <w:kern w:val="32"/>
          <w:sz w:val="18"/>
          <w:szCs w:val="18"/>
        </w:rPr>
      </w:pPr>
      <w:r>
        <w:rPr>
          <w:rFonts w:eastAsia="方正仿宋_GBK"/>
          <w:kern w:val="32"/>
          <w:sz w:val="18"/>
          <w:szCs w:val="18"/>
        </w:rPr>
        <w:t>举报电话：</w:t>
      </w:r>
      <w:r>
        <w:rPr>
          <w:rFonts w:hint="eastAsia" w:eastAsia="方正仿宋_GBK"/>
          <w:kern w:val="32"/>
          <w:sz w:val="18"/>
          <w:szCs w:val="18"/>
          <w:lang w:val="en-US" w:eastAsia="zh-CN"/>
        </w:rPr>
        <w:t>78429001</w:t>
      </w:r>
      <w:r>
        <w:rPr>
          <w:rFonts w:eastAsia="方正仿宋_GBK"/>
          <w:kern w:val="32"/>
          <w:sz w:val="18"/>
          <w:szCs w:val="18"/>
        </w:rPr>
        <w:t>（</w:t>
      </w:r>
      <w:r>
        <w:rPr>
          <w:rFonts w:hint="eastAsia" w:eastAsia="方正仿宋_GBK"/>
          <w:kern w:val="32"/>
          <w:sz w:val="18"/>
          <w:szCs w:val="18"/>
          <w:lang w:eastAsia="zh-CN"/>
        </w:rPr>
        <w:t>双龙乡</w:t>
      </w:r>
      <w:r>
        <w:rPr>
          <w:rFonts w:eastAsia="方正仿宋_GBK"/>
          <w:kern w:val="32"/>
          <w:sz w:val="18"/>
          <w:szCs w:val="18"/>
        </w:rPr>
        <w:t>人民政府）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Tg3YjI2OWMwNjFjZGM1ZWUyNWYwNmVhYTdkMjIifQ=="/>
  </w:docVars>
  <w:rsids>
    <w:rsidRoot w:val="5EE84614"/>
    <w:rsid w:val="06E64D1C"/>
    <w:rsid w:val="193F38FA"/>
    <w:rsid w:val="21712C5A"/>
    <w:rsid w:val="3CE82CAA"/>
    <w:rsid w:val="4EF37BD9"/>
    <w:rsid w:val="5EE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270</Characters>
  <Lines>0</Lines>
  <Paragraphs>0</Paragraphs>
  <TotalTime>7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2022-03-04T01:49:00Z</dcterms:created>
  <dc:creator>时光泡沫1412827374</dc:creator>
  <cp:lastModifiedBy>Administrator</cp:lastModifiedBy>
  <dcterms:modified xsi:type="dcterms:W3CDTF">2023-09-15T02:58:56Z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56E8779DA5924999AD4FE7A26FF00E21</vt:lpwstr>
  </property>
</Properties>
</file>