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 xml:space="preserve">               </w:t>
      </w:r>
    </w:p>
    <w:tbl>
      <w:tblPr>
        <w:tblStyle w:val="2"/>
        <w:tblW w:w="15341" w:type="dxa"/>
        <w:tblInd w:w="-70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2200"/>
        <w:gridCol w:w="750"/>
        <w:gridCol w:w="467"/>
        <w:gridCol w:w="783"/>
        <w:gridCol w:w="866"/>
        <w:gridCol w:w="1034"/>
        <w:gridCol w:w="1383"/>
        <w:gridCol w:w="1784"/>
        <w:gridCol w:w="2066"/>
        <w:gridCol w:w="1150"/>
        <w:gridCol w:w="983"/>
        <w:gridCol w:w="439"/>
        <w:gridCol w:w="450"/>
        <w:gridCol w:w="3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44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彭水苗族土家族自治县2021年拟录用公务员公示表（第一批）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招考职位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所学专业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符合职位要求的其他条件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总成绩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体检是否合格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考察是否合格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1" w:colFirst="12" w:colLast="12"/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彭水县档案馆（参照）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档案管理职位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冉婷婷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  <w:t>土家族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1994.07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汉语言文学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西南大学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大垭乡人民政府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70.13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彭水县公安局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基层执法勤务职位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陈俊甫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  <w:t>汉族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网络工程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重庆邮电大学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70.35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彭水县殡葬事务管理中心（参照）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综合管理职位1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李  猷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  <w:t>苗族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软件工程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西北工业大学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69.175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彭水县殡葬事务管理中心（参照）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综合管理职位1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余  训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土家族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软件工程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重庆工程学院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重庆大牛认知科技有限公司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69.125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彭水</w:t>
            </w:r>
            <w:r>
              <w:rPr>
                <w:rStyle w:val="5"/>
                <w:rFonts w:hint="eastAsia" w:eastAsia="方正仿宋_GBK"/>
                <w:lang w:val="en-US" w:eastAsia="zh-CN" w:bidi="ar"/>
              </w:rPr>
              <w:t>县最低生活保障</w:t>
            </w:r>
            <w:bookmarkStart w:id="1" w:name="_GoBack"/>
            <w:bookmarkEnd w:id="1"/>
            <w:r>
              <w:rPr>
                <w:rStyle w:val="5"/>
                <w:rFonts w:hint="eastAsia"/>
                <w:lang w:val="en-US" w:eastAsia="zh-CN" w:bidi="ar"/>
              </w:rPr>
              <w:t>中心（参照）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综合管理职位2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肖童童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苗族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工商管理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南昌航空大学科技学院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彭水县万足镇人民政府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73.325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彭水县国库集中支付中心（参照）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财会金融职位1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谭寓哲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土家族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金融学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重庆工商大学融智学院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74.305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彭水县国库集中支付中心（参照）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财会金融职位2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王雪莲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汉族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朝鲜语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延边大学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73.25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彭水县国库集中支付中心（参照）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综合管理职位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冉庆雪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土家族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广告学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湖南工商大学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69.9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彭水县人力资源和社会保障行政执法支队（参照）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监察执法职位1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  <w:t>王波浪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土家族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法学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西南政法大学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70.2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彭水县人力资源和社会保障行政执法支队（参照）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监察执法职位2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姚小娟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汉族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>法学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西南大学育才学院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彭水县万足镇人民政府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68.225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彭水县就业和人才事务中心（参照）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财务会计职位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王一丹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汉族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>资产评估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>河北经贸大学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>重庆玖陆零教育科技有限公司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彭水县就业和人才事务中心（参照）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综合管理职位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秦  枫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苗族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材料成型及控制工程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长江师范学院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贵州省沿河县洪渡镇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71.225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彭水县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社会保险事务中心（参照）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</w:t>
            </w:r>
            <w:r>
              <w:rPr>
                <w:rStyle w:val="5"/>
                <w:rFonts w:hint="eastAsia"/>
                <w:lang w:val="en-US" w:eastAsia="zh-CN" w:bidi="ar"/>
              </w:rPr>
              <w:t>会计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宿莎莎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苗族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工商管理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北京科技大学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76.75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彭水县社会保险事务</w:t>
            </w:r>
            <w:r>
              <w:rPr>
                <w:rStyle w:val="5"/>
                <w:rFonts w:hint="eastAsia"/>
                <w:lang w:val="en-US" w:eastAsia="zh-CN" w:bidi="ar"/>
              </w:rPr>
              <w:t>中心（参照）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</w:t>
            </w:r>
            <w:r>
              <w:rPr>
                <w:rStyle w:val="5"/>
                <w:rFonts w:hint="eastAsia"/>
                <w:lang w:val="en-US" w:eastAsia="zh-CN" w:bidi="ar"/>
              </w:rPr>
              <w:t>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赵绪浪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汉族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软件工程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重庆邮电大学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73.325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彭水县社会保险事务中心（参照）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  <w:t>孔川惠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土家族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汉语言文学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西南民族大学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酉阳县龙潭镇人民政府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75.925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彭水县移民服务中心（参照）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钱星宇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汉族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港口航道与海岸工程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哈尔滨工程大学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71.45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彭水县应急行政执法支队（参照）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应急管理职位1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彭園清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汉族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法学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淮南师范学院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彭水县公共资源综合交易中心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69.55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彭水县应急行政执法支队（参照）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应急管理职位2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廖银侨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苗族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制药工程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重庆邮电大学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华兰生物彭水县单采血浆有限公司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68.75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彭水县应急救援中心（参照）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应急救援职位2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邓  静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苗族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土地资源管理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重庆理工大学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彭水县摩围山旅游开发有限公司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71.225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彭水县社会经济调查队（参照）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统计调查职位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何  艺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土家族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国际经济与贸易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云南大学滇池学院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渝北区天宫殿街道东湖北路社区居委会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彭水县社会经济调查队（参照）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统计调查职位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任建新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苗族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国际经济与贸易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长江师范学院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68.175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彭水县林业行政执法支队（参照）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林业行政执法职位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郑  仪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土家族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法学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中南民族大学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71.55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彭水县林业行政执法支队（参照）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林业行政执法职位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邬林利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土家族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园林（景观规划设计方向）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丽水学院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黔江区碧桂园云樾府销售中心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70.875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彭水县供销社（参照）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任  桃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苗族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汉语言文学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四川外国语大学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豪洋水务公司彭水排水有限公司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70.05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彭水县规划和自然资源综合行政执法支队（参照）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规划自然资源执法职位2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李  旭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汉族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冶金工程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西安建筑科技大学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彭水县生态环境保护综合行政执法支队（参照）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环境执法职位2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张芷茗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苗族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生态学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中国海洋大学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彭水县生态环境监测站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彭水县农村合作经济经营管理站（参照）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魏  冕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苗族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经济学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山东财经大学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rFonts w:hint="default" w:eastAsia="Tahoma"/>
                <w:lang w:val="en-US" w:eastAsia="zh-CN" w:bidi="ar"/>
              </w:rPr>
            </w:pPr>
            <w:r>
              <w:rPr>
                <w:rStyle w:val="8"/>
                <w:rFonts w:hint="eastAsia" w:eastAsia="Tahoma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70.55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彭水县畜牧发展中心（参照）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何伏蝶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苗族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行政管理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西南政法大学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rFonts w:hint="default" w:eastAsia="Tahoma"/>
                <w:lang w:val="en-US" w:eastAsia="zh-CN" w:bidi="ar"/>
              </w:rPr>
            </w:pPr>
            <w:r>
              <w:rPr>
                <w:rStyle w:val="8"/>
                <w:rFonts w:hint="eastAsia" w:eastAsia="Tahoma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72.05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彭水县畜牧发展中心（参照）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侯雨霜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土家族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本科学士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动物科学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四川农业大学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酉阳县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木叶乡人民政府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rFonts w:hint="default" w:eastAsia="Tahoma"/>
                <w:lang w:val="en-US" w:eastAsia="zh-CN" w:bidi="ar"/>
              </w:rPr>
            </w:pPr>
            <w:r>
              <w:rPr>
                <w:rStyle w:val="8"/>
                <w:rFonts w:hint="eastAsia" w:eastAsia="Tahoma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是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</w:p>
    <w:p/>
    <w:sectPr>
      <w:pgSz w:w="16838" w:h="11906" w:orient="landscape"/>
      <w:pgMar w:top="1134" w:right="1440" w:bottom="1134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D031B"/>
    <w:rsid w:val="282A44BA"/>
    <w:rsid w:val="5EAE6109"/>
    <w:rsid w:val="748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5">
    <w:name w:val="font91"/>
    <w:basedOn w:val="3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6">
    <w:name w:val="font4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2021-06-23T08:09:00Z</dcterms:created>
  <dc:creator>Administrator</dc:creator>
  <cp:lastModifiedBy>Administrator</cp:lastModifiedBy>
  <dcterms:modified xsi:type="dcterms:W3CDTF">2021-06-23T09:04:32Z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