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BE4B72" w:rsidRPr="00BE4B72" w:rsidTr="00BE4B72">
        <w:trPr>
          <w:jc w:val="center"/>
        </w:trPr>
        <w:tc>
          <w:tcPr>
            <w:tcW w:w="0" w:type="auto"/>
            <w:vAlign w:val="center"/>
            <w:hideMark/>
          </w:tcPr>
          <w:p w:rsidR="00BE4B72" w:rsidRPr="00BE4B72" w:rsidRDefault="00BE4B72" w:rsidP="00BE4B7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B72">
              <w:rPr>
                <w:rFonts w:ascii="宋体" w:eastAsia="宋体" w:hAnsi="宋体" w:cs="宋体" w:hint="eastAsia"/>
                <w:b/>
                <w:bCs/>
                <w:kern w:val="0"/>
                <w:sz w:val="26"/>
              </w:rPr>
              <w:t>彭水</w:t>
            </w:r>
            <w:proofErr w:type="gramStart"/>
            <w:r w:rsidRPr="00BE4B72">
              <w:rPr>
                <w:rFonts w:ascii="宋体" w:eastAsia="宋体" w:hAnsi="宋体" w:cs="宋体" w:hint="eastAsia"/>
                <w:b/>
                <w:bCs/>
                <w:kern w:val="0"/>
                <w:sz w:val="26"/>
              </w:rPr>
              <w:t>规</w:t>
            </w:r>
            <w:proofErr w:type="gramEnd"/>
            <w:r w:rsidRPr="00BE4B72">
              <w:rPr>
                <w:rFonts w:ascii="宋体" w:eastAsia="宋体" w:hAnsi="宋体" w:cs="宋体" w:hint="eastAsia"/>
                <w:b/>
                <w:bCs/>
                <w:kern w:val="0"/>
                <w:sz w:val="26"/>
              </w:rPr>
              <w:t>资注销公告〔2022〕0007号</w:t>
            </w:r>
          </w:p>
        </w:tc>
      </w:tr>
    </w:tbl>
    <w:p w:rsidR="00BE4B72" w:rsidRPr="00BE4B72" w:rsidRDefault="00BE4B72" w:rsidP="00BE4B72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  <w:shd w:val="clear" w:color="auto" w:fill="FFFFFF"/>
        </w:rPr>
      </w:pP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0"/>
      </w:tblGrid>
      <w:tr w:rsidR="00BE4B72" w:rsidRPr="00BE4B72" w:rsidTr="00BE4B72">
        <w:trPr>
          <w:jc w:val="center"/>
        </w:trPr>
        <w:tc>
          <w:tcPr>
            <w:tcW w:w="0" w:type="auto"/>
            <w:vAlign w:val="center"/>
            <w:hideMark/>
          </w:tcPr>
          <w:p w:rsidR="00BE4B72" w:rsidRPr="00BE4B72" w:rsidRDefault="00BE4B72" w:rsidP="00BE4B7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B72">
              <w:rPr>
                <w:rFonts w:ascii="宋体" w:eastAsia="宋体" w:hAnsi="宋体" w:cs="宋体"/>
                <w:b/>
                <w:bCs/>
                <w:kern w:val="0"/>
                <w:sz w:val="38"/>
              </w:rPr>
              <w:t>行政许可证书（审批文件）注销公告</w:t>
            </w:r>
          </w:p>
          <w:p w:rsidR="00BE4B72" w:rsidRPr="00BE4B72" w:rsidRDefault="00BE4B72" w:rsidP="00BE4B7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B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4B72" w:rsidRPr="00BE4B72" w:rsidTr="00BE4B72">
        <w:trPr>
          <w:jc w:val="center"/>
        </w:trPr>
        <w:tc>
          <w:tcPr>
            <w:tcW w:w="0" w:type="auto"/>
            <w:vAlign w:val="center"/>
            <w:hideMark/>
          </w:tcPr>
          <w:p w:rsidR="00BE4B72" w:rsidRPr="00BE4B72" w:rsidRDefault="00BE4B72" w:rsidP="00BE4B7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 xml:space="preserve">　　彭水县汉</w:t>
            </w:r>
            <w:proofErr w:type="gramStart"/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>葭</w:t>
            </w:r>
            <w:proofErr w:type="gramEnd"/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>街道石嘴社区同仁大厦D</w:t>
            </w:r>
            <w:proofErr w:type="gramStart"/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>单元吴</w:t>
            </w:r>
            <w:proofErr w:type="gramEnd"/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>乾超、夏小红等20位业主的彭水县汉</w:t>
            </w:r>
            <w:proofErr w:type="gramStart"/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>葭</w:t>
            </w:r>
            <w:proofErr w:type="gramEnd"/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>街道石嘴社区同仁大厦D单元增设电梯</w:t>
            </w:r>
            <w:proofErr w:type="gramStart"/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>工程工程</w:t>
            </w:r>
            <w:proofErr w:type="gramEnd"/>
            <w:r w:rsidRPr="00BE4B72">
              <w:rPr>
                <w:rFonts w:ascii="宋体" w:eastAsia="宋体" w:hAnsi="宋体" w:cs="宋体" w:hint="eastAsia"/>
                <w:kern w:val="0"/>
                <w:sz w:val="26"/>
              </w:rPr>
              <w:t>的建设工程规划许可证（编号：建字第500243202100011号），我局已经依据《中华人民共和国行政许可法》第七十条的规定，予以注销。</w:t>
            </w:r>
          </w:p>
        </w:tc>
      </w:tr>
      <w:tr w:rsidR="00BE4B72" w:rsidRPr="00BE4B72" w:rsidTr="00BE4B72">
        <w:trPr>
          <w:jc w:val="center"/>
        </w:trPr>
        <w:tc>
          <w:tcPr>
            <w:tcW w:w="0" w:type="auto"/>
            <w:vAlign w:val="center"/>
            <w:hideMark/>
          </w:tcPr>
          <w:p w:rsidR="00BE4B72" w:rsidRPr="00BE4B72" w:rsidRDefault="00BE4B72" w:rsidP="00BE4B7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B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4B72" w:rsidRPr="00BE4B72" w:rsidTr="00BE4B72">
        <w:trPr>
          <w:jc w:val="center"/>
        </w:trPr>
        <w:tc>
          <w:tcPr>
            <w:tcW w:w="0" w:type="auto"/>
            <w:vAlign w:val="center"/>
            <w:hideMark/>
          </w:tcPr>
          <w:p w:rsidR="00BE4B72" w:rsidRPr="00BE4B72" w:rsidRDefault="00BE4B72" w:rsidP="00BE4B72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B72">
              <w:rPr>
                <w:rFonts w:ascii="宋体" w:eastAsia="宋体" w:hAnsi="宋体" w:cs="宋体"/>
                <w:kern w:val="0"/>
                <w:sz w:val="26"/>
                <w:szCs w:val="26"/>
              </w:rPr>
              <w:t xml:space="preserve">　　特此公告</w:t>
            </w:r>
          </w:p>
        </w:tc>
      </w:tr>
      <w:tr w:rsidR="00BE4B72" w:rsidRPr="00BE4B72" w:rsidTr="00BE4B72">
        <w:trPr>
          <w:jc w:val="center"/>
        </w:trPr>
        <w:tc>
          <w:tcPr>
            <w:tcW w:w="0" w:type="auto"/>
            <w:vAlign w:val="center"/>
            <w:hideMark/>
          </w:tcPr>
          <w:p w:rsidR="00BE4B72" w:rsidRPr="00BE4B72" w:rsidRDefault="00BE4B72" w:rsidP="00BE4B72">
            <w:pPr>
              <w:widowControl/>
              <w:spacing w:line="480" w:lineRule="auto"/>
              <w:ind w:right="68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4B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4"/>
              </w:rPr>
              <w:t>彭水苗族土家族自治县规划和自然资源局</w:t>
            </w:r>
          </w:p>
        </w:tc>
      </w:tr>
      <w:tr w:rsidR="00BE4B72" w:rsidRPr="00BE4B72" w:rsidTr="00BE4B72">
        <w:trPr>
          <w:jc w:val="center"/>
        </w:trPr>
        <w:tc>
          <w:tcPr>
            <w:tcW w:w="0" w:type="auto"/>
            <w:vAlign w:val="center"/>
            <w:hideMark/>
          </w:tcPr>
          <w:p w:rsidR="00BE4B72" w:rsidRPr="00BE4B72" w:rsidRDefault="00BE4B72" w:rsidP="00BE4B72">
            <w:pPr>
              <w:widowControl/>
              <w:spacing w:line="480" w:lineRule="auto"/>
              <w:ind w:right="680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4"/>
              </w:rPr>
              <w:t xml:space="preserve">                             </w:t>
            </w:r>
            <w:r w:rsidRPr="00BE4B72">
              <w:rPr>
                <w:rFonts w:ascii="宋体" w:eastAsia="宋体" w:hAnsi="宋体" w:cs="宋体" w:hint="eastAsia"/>
                <w:b/>
                <w:bCs/>
                <w:kern w:val="0"/>
                <w:sz w:val="34"/>
              </w:rPr>
              <w:t>二〇二二年九月二十日</w:t>
            </w:r>
          </w:p>
        </w:tc>
      </w:tr>
    </w:tbl>
    <w:p w:rsidR="00DB2669" w:rsidRDefault="00DB2669"/>
    <w:sectPr w:rsidR="00DB2669" w:rsidSect="00DB2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B72"/>
    <w:rsid w:val="00BE4B72"/>
    <w:rsid w:val="00D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expressionbox">
    <w:name w:val="xdexpressionbox"/>
    <w:basedOn w:val="a0"/>
    <w:rsid w:val="00BE4B72"/>
  </w:style>
  <w:style w:type="character" w:styleId="a3">
    <w:name w:val="Strong"/>
    <w:basedOn w:val="a0"/>
    <w:uiPriority w:val="22"/>
    <w:qFormat/>
    <w:rsid w:val="00BE4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2022-09-21T06:47:00Z</dcterms:created>
  <dcterms:modified xsi:type="dcterms:W3CDTF">2022-09-21T06:48:00Z</dcterms:modified>
</cp:coreProperties>
</file>